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47EA69" w14:textId="6B6E2048" w:rsidR="00937B80" w:rsidRPr="00CB5496" w:rsidRDefault="00CB5496" w:rsidP="00CB54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Unit 1 Project: </w:t>
      </w:r>
      <w:r w:rsidR="00F54BAE" w:rsidRPr="00CB5496">
        <w:rPr>
          <w:rFonts w:ascii="Times New Roman" w:hAnsi="Times New Roman" w:cs="Times New Roman"/>
          <w:b/>
          <w:bCs/>
          <w:sz w:val="24"/>
          <w:szCs w:val="24"/>
        </w:rPr>
        <w:t>Ocean Acidification Bioengineering Solution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-</w:t>
      </w:r>
      <w:r w:rsidR="00F54BAE" w:rsidRPr="00CB5496">
        <w:rPr>
          <w:rFonts w:ascii="Times New Roman" w:hAnsi="Times New Roman" w:cs="Times New Roman"/>
          <w:b/>
          <w:bCs/>
          <w:sz w:val="24"/>
          <w:szCs w:val="24"/>
        </w:rPr>
        <w:t xml:space="preserve"> Aquatic Farming</w:t>
      </w:r>
    </w:p>
    <w:p w14:paraId="3F9491EA" w14:textId="5DEC9DAB" w:rsidR="00F54BAE" w:rsidRPr="00CB5496" w:rsidRDefault="00F54BAE" w:rsidP="00CB54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699804" w14:textId="643C348E" w:rsidR="00F54BAE" w:rsidRPr="00CB5496" w:rsidRDefault="00F54BAE" w:rsidP="00CB54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B5496">
        <w:rPr>
          <w:rFonts w:ascii="Times New Roman" w:hAnsi="Times New Roman" w:cs="Times New Roman"/>
          <w:b/>
          <w:bCs/>
          <w:sz w:val="24"/>
          <w:szCs w:val="24"/>
        </w:rPr>
        <w:t>Project Rubric</w:t>
      </w:r>
    </w:p>
    <w:p w14:paraId="74B91FB9" w14:textId="7D02EADF" w:rsidR="00F54BAE" w:rsidRPr="00951554" w:rsidRDefault="00F54BAE" w:rsidP="00F54BA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15"/>
        <w:gridCol w:w="2921"/>
        <w:gridCol w:w="2921"/>
        <w:gridCol w:w="2921"/>
        <w:gridCol w:w="2812"/>
      </w:tblGrid>
      <w:tr w:rsidR="0080206C" w:rsidRPr="00951554" w14:paraId="6FB7A836" w14:textId="77777777" w:rsidTr="00951554">
        <w:tc>
          <w:tcPr>
            <w:tcW w:w="978" w:type="pct"/>
          </w:tcPr>
          <w:p w14:paraId="07E8C3AD" w14:textId="77777777" w:rsidR="00F54BAE" w:rsidRPr="00951554" w:rsidRDefault="00F54BAE" w:rsidP="00F54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pct"/>
          </w:tcPr>
          <w:p w14:paraId="07A76CB0" w14:textId="55E9BD9B" w:rsidR="00F54BAE" w:rsidRPr="00951554" w:rsidRDefault="00F54BAE" w:rsidP="009515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1015" w:type="pct"/>
          </w:tcPr>
          <w:p w14:paraId="3D014F30" w14:textId="031BD7FA" w:rsidR="00F54BAE" w:rsidRPr="00951554" w:rsidRDefault="00F54BAE" w:rsidP="009515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1015" w:type="pct"/>
          </w:tcPr>
          <w:p w14:paraId="7647C791" w14:textId="5E393E2D" w:rsidR="00F54BAE" w:rsidRPr="00951554" w:rsidRDefault="00F54BAE" w:rsidP="009515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977" w:type="pct"/>
          </w:tcPr>
          <w:p w14:paraId="3ABFEB6E" w14:textId="55133292" w:rsidR="00F54BAE" w:rsidRPr="00951554" w:rsidRDefault="00F54BAE" w:rsidP="009515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</w:tr>
      <w:tr w:rsidR="0080206C" w:rsidRPr="00951554" w14:paraId="6D1B30DE" w14:textId="77777777" w:rsidTr="00951554">
        <w:tc>
          <w:tcPr>
            <w:tcW w:w="978" w:type="pct"/>
          </w:tcPr>
          <w:p w14:paraId="79782142" w14:textId="77777777" w:rsidR="00F54BAE" w:rsidRDefault="00F54BAE" w:rsidP="00F54BA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</w:t>
            </w:r>
            <w:r w:rsidRPr="009515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xplanation of ocean acidification</w:t>
            </w:r>
          </w:p>
          <w:p w14:paraId="73BD03DE" w14:textId="73D04C0A" w:rsidR="008D62F9" w:rsidRPr="00951554" w:rsidRDefault="00154932" w:rsidP="00F54BA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8D62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points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15" w:type="pct"/>
          </w:tcPr>
          <w:p w14:paraId="354A5D5A" w14:textId="53064FE0" w:rsidR="00F54BAE" w:rsidRPr="00951554" w:rsidRDefault="00F54BAE" w:rsidP="00F5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Explanation includes connection between atmospheric CO2 and ocean pH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 as evidenced by chemical formulas</w:t>
            </w:r>
          </w:p>
        </w:tc>
        <w:tc>
          <w:tcPr>
            <w:tcW w:w="1015" w:type="pct"/>
          </w:tcPr>
          <w:p w14:paraId="00EC095C" w14:textId="046E4D3A" w:rsidR="00F54BAE" w:rsidRPr="00951554" w:rsidRDefault="00F54BAE" w:rsidP="00F5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Explanation includes connection between atmospheric CO2 and ocean pH</w:t>
            </w:r>
          </w:p>
        </w:tc>
        <w:tc>
          <w:tcPr>
            <w:tcW w:w="1015" w:type="pct"/>
          </w:tcPr>
          <w:p w14:paraId="7A2FC2B8" w14:textId="2F26AB67" w:rsidR="00F54BAE" w:rsidRPr="00951554" w:rsidRDefault="00F54BAE" w:rsidP="00F5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Explanation describes change in ocean pH</w:t>
            </w:r>
          </w:p>
        </w:tc>
        <w:tc>
          <w:tcPr>
            <w:tcW w:w="977" w:type="pct"/>
          </w:tcPr>
          <w:p w14:paraId="154E04CF" w14:textId="7394C436" w:rsidR="00F54BAE" w:rsidRPr="00951554" w:rsidRDefault="00F54BAE" w:rsidP="00F5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Incomplete explanation</w:t>
            </w:r>
          </w:p>
        </w:tc>
      </w:tr>
      <w:tr w:rsidR="0080206C" w:rsidRPr="00951554" w14:paraId="7373AC86" w14:textId="77777777" w:rsidTr="00951554">
        <w:tc>
          <w:tcPr>
            <w:tcW w:w="978" w:type="pct"/>
          </w:tcPr>
          <w:p w14:paraId="48883AAF" w14:textId="77777777" w:rsidR="00F54BAE" w:rsidRDefault="00F54BAE" w:rsidP="00F54BA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Ocean Acidification: Evidence of Research</w:t>
            </w:r>
          </w:p>
          <w:p w14:paraId="472EB347" w14:textId="0068B8B3" w:rsidR="008D62F9" w:rsidRPr="00951554" w:rsidRDefault="00154932" w:rsidP="00F54BA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8D62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 points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15" w:type="pct"/>
          </w:tcPr>
          <w:p w14:paraId="65A083BB" w14:textId="0DD79160" w:rsidR="00F54BAE" w:rsidRPr="00951554" w:rsidRDefault="00F54BAE" w:rsidP="00F5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4+ 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cited scientifically credible resources</w:t>
            </w:r>
          </w:p>
        </w:tc>
        <w:tc>
          <w:tcPr>
            <w:tcW w:w="1015" w:type="pct"/>
          </w:tcPr>
          <w:p w14:paraId="59EA8E13" w14:textId="65F63F38" w:rsidR="00F54BAE" w:rsidRPr="00951554" w:rsidRDefault="00F54BAE" w:rsidP="00F5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3 cited scientifically credible resources</w:t>
            </w:r>
          </w:p>
        </w:tc>
        <w:tc>
          <w:tcPr>
            <w:tcW w:w="1015" w:type="pct"/>
          </w:tcPr>
          <w:p w14:paraId="16595362" w14:textId="76090CB1" w:rsidR="00F54BAE" w:rsidRPr="00951554" w:rsidRDefault="00F54BAE" w:rsidP="00F5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2 cited scientifically credible resources</w:t>
            </w:r>
          </w:p>
        </w:tc>
        <w:tc>
          <w:tcPr>
            <w:tcW w:w="977" w:type="pct"/>
          </w:tcPr>
          <w:p w14:paraId="356DA787" w14:textId="77777777" w:rsidR="00F54BAE" w:rsidRDefault="00F54BAE" w:rsidP="00F5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Less than 2 resources and/or resources not cited and/or resources not scientifically credible</w:t>
            </w:r>
          </w:p>
          <w:p w14:paraId="7BE0A054" w14:textId="117AF74B" w:rsidR="00CB5496" w:rsidRPr="00951554" w:rsidRDefault="00CB5496" w:rsidP="00F54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06C" w:rsidRPr="00951554" w14:paraId="702E657B" w14:textId="77777777" w:rsidTr="00951554">
        <w:tc>
          <w:tcPr>
            <w:tcW w:w="978" w:type="pct"/>
          </w:tcPr>
          <w:p w14:paraId="64CCB972" w14:textId="77777777" w:rsidR="00F54BAE" w:rsidRDefault="00F54BAE" w:rsidP="00F54BA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Photosynthetic Organisms: Evidence of Research</w:t>
            </w:r>
          </w:p>
          <w:p w14:paraId="37AE942E" w14:textId="425056F0" w:rsidR="008D62F9" w:rsidRPr="00951554" w:rsidRDefault="00154932" w:rsidP="00F54BA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8D62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 points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15" w:type="pct"/>
          </w:tcPr>
          <w:p w14:paraId="3F777A29" w14:textId="225D79ED" w:rsidR="00F54BAE" w:rsidRPr="00951554" w:rsidRDefault="00F54BAE" w:rsidP="00F5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4+ organisms researched with complete information </w:t>
            </w:r>
            <w:r w:rsidR="00CB5496">
              <w:rPr>
                <w:rFonts w:ascii="Times New Roman" w:hAnsi="Times New Roman" w:cs="Times New Roman"/>
                <w:sz w:val="24"/>
                <w:szCs w:val="24"/>
              </w:rPr>
              <w:t xml:space="preserve">(life cycle, growth rate, reproduction, preferred environment) 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and scientifically credible and cited resources</w:t>
            </w:r>
          </w:p>
        </w:tc>
        <w:tc>
          <w:tcPr>
            <w:tcW w:w="1015" w:type="pct"/>
          </w:tcPr>
          <w:p w14:paraId="65963B61" w14:textId="35AFB2BC" w:rsidR="00F54BAE" w:rsidRPr="00951554" w:rsidRDefault="00F54BAE" w:rsidP="00F5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3 organisms researched with complete information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5496">
              <w:rPr>
                <w:rFonts w:ascii="Times New Roman" w:hAnsi="Times New Roman" w:cs="Times New Roman"/>
                <w:sz w:val="24"/>
                <w:szCs w:val="24"/>
              </w:rPr>
              <w:t xml:space="preserve">(life cycle, growth rate, reproduction, preferred environment) 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and scientifically credible and 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cited resources </w:t>
            </w:r>
          </w:p>
        </w:tc>
        <w:tc>
          <w:tcPr>
            <w:tcW w:w="1015" w:type="pct"/>
          </w:tcPr>
          <w:p w14:paraId="4F70D2D3" w14:textId="0B91128B" w:rsidR="00F54BAE" w:rsidRPr="00951554" w:rsidRDefault="00F54BAE" w:rsidP="00F5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3 organisms researched with incomplete information </w:t>
            </w:r>
          </w:p>
        </w:tc>
        <w:tc>
          <w:tcPr>
            <w:tcW w:w="977" w:type="pct"/>
          </w:tcPr>
          <w:p w14:paraId="5D57CC40" w14:textId="77777777" w:rsidR="00F54BAE" w:rsidRDefault="00F54BAE" w:rsidP="00F54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Less than 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3 organisms researched with incomplete information and/or missing cited resources and/or 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resources not scientifically credible</w:t>
            </w:r>
          </w:p>
          <w:p w14:paraId="3654D9A5" w14:textId="4AC0B11F" w:rsidR="00CB5496" w:rsidRPr="00951554" w:rsidRDefault="00CB5496" w:rsidP="00F54B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554" w:rsidRPr="00951554" w14:paraId="0CDAE441" w14:textId="77777777" w:rsidTr="00951554">
        <w:tc>
          <w:tcPr>
            <w:tcW w:w="978" w:type="pct"/>
          </w:tcPr>
          <w:p w14:paraId="03414487" w14:textId="77777777" w:rsidR="00951554" w:rsidRDefault="00951554" w:rsidP="009515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Explanation of connection between aquatic farming and ocean acidification</w:t>
            </w:r>
          </w:p>
          <w:p w14:paraId="199CE5AC" w14:textId="47D11527" w:rsidR="008D62F9" w:rsidRPr="00951554" w:rsidRDefault="00154932" w:rsidP="009515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2404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8D62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 points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15" w:type="pct"/>
          </w:tcPr>
          <w:p w14:paraId="3323B647" w14:textId="4A66EB5E" w:rsidR="00951554" w:rsidRPr="00951554" w:rsidRDefault="00951554" w:rsidP="00CB549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Explanation includes connection between photosynthesis, rate of photosynthesis of two or more photosynthetic aquatic organisms researched, carbon dioxide in the atmosphere and the ocean, and ocean pH</w:t>
            </w:r>
          </w:p>
        </w:tc>
        <w:tc>
          <w:tcPr>
            <w:tcW w:w="1015" w:type="pct"/>
          </w:tcPr>
          <w:p w14:paraId="7C147D82" w14:textId="69604A44" w:rsidR="00951554" w:rsidRPr="00951554" w:rsidRDefault="00951554" w:rsidP="00CB549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Explanation includes connection between photosynthesis, rate of photosynthesis of one photosynthetic aquatic organism researched, carbon dioxide in the atmosphere and the ocean, and ocean pH</w:t>
            </w:r>
          </w:p>
        </w:tc>
        <w:tc>
          <w:tcPr>
            <w:tcW w:w="1015" w:type="pct"/>
          </w:tcPr>
          <w:p w14:paraId="391FDB83" w14:textId="2E0DF9BB" w:rsidR="00951554" w:rsidRPr="00951554" w:rsidRDefault="00951554" w:rsidP="00CB549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Explanation includes connection between photosynthesis, carbon dioxide in the atmosphere and the ocean, and ocean pH</w:t>
            </w:r>
          </w:p>
        </w:tc>
        <w:tc>
          <w:tcPr>
            <w:tcW w:w="977" w:type="pct"/>
          </w:tcPr>
          <w:p w14:paraId="16351107" w14:textId="69324B68" w:rsidR="00951554" w:rsidRPr="00951554" w:rsidRDefault="00951554" w:rsidP="00CB549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Explanation includes connection between photosynthesis and carbon dioxide</w:t>
            </w:r>
          </w:p>
        </w:tc>
      </w:tr>
    </w:tbl>
    <w:p w14:paraId="1BB2F039" w14:textId="77777777" w:rsidR="00951554" w:rsidRDefault="00951554">
      <w:r>
        <w:br w:type="page"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15"/>
        <w:gridCol w:w="2921"/>
        <w:gridCol w:w="2921"/>
        <w:gridCol w:w="2921"/>
        <w:gridCol w:w="2812"/>
      </w:tblGrid>
      <w:tr w:rsidR="00951554" w:rsidRPr="00951554" w14:paraId="0B194B98" w14:textId="77777777" w:rsidTr="00951554">
        <w:tc>
          <w:tcPr>
            <w:tcW w:w="978" w:type="pct"/>
          </w:tcPr>
          <w:p w14:paraId="3EF81805" w14:textId="7592CC42" w:rsidR="00951554" w:rsidRPr="00951554" w:rsidRDefault="00951554" w:rsidP="009515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15" w:type="pct"/>
          </w:tcPr>
          <w:p w14:paraId="4EBE46DD" w14:textId="3AB67214" w:rsidR="00951554" w:rsidRPr="00951554" w:rsidRDefault="00951554" w:rsidP="009515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</w:p>
        </w:tc>
        <w:tc>
          <w:tcPr>
            <w:tcW w:w="1015" w:type="pct"/>
          </w:tcPr>
          <w:p w14:paraId="74B17E53" w14:textId="04434C06" w:rsidR="00951554" w:rsidRPr="00951554" w:rsidRDefault="00951554" w:rsidP="009515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1015" w:type="pct"/>
          </w:tcPr>
          <w:p w14:paraId="58482186" w14:textId="24C84518" w:rsidR="00951554" w:rsidRPr="00951554" w:rsidRDefault="00951554" w:rsidP="009515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</w:p>
        </w:tc>
        <w:tc>
          <w:tcPr>
            <w:tcW w:w="977" w:type="pct"/>
          </w:tcPr>
          <w:p w14:paraId="623AF6C2" w14:textId="320F6510" w:rsidR="00951554" w:rsidRPr="00951554" w:rsidRDefault="00951554" w:rsidP="0095155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</w:p>
        </w:tc>
      </w:tr>
      <w:tr w:rsidR="00951554" w:rsidRPr="00951554" w14:paraId="2222DCC9" w14:textId="77777777" w:rsidTr="00951554">
        <w:tc>
          <w:tcPr>
            <w:tcW w:w="978" w:type="pct"/>
          </w:tcPr>
          <w:p w14:paraId="55B30D34" w14:textId="77777777" w:rsidR="00951554" w:rsidRDefault="00951554" w:rsidP="009515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Choice of organism to farm</w:t>
            </w:r>
          </w:p>
          <w:p w14:paraId="6475B4E6" w14:textId="0937B930" w:rsidR="008D62F9" w:rsidRPr="00951554" w:rsidRDefault="00154932" w:rsidP="009515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8D62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 points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15" w:type="pct"/>
          </w:tcPr>
          <w:p w14:paraId="12A9BB9E" w14:textId="68B57C0E" w:rsidR="00951554" w:rsidRPr="00951554" w:rsidRDefault="00951554" w:rsidP="00951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Fi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rst choice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organism 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clearly stated, 3+ criteria and 3+ constraints clearly explained with strong explanations </w:t>
            </w:r>
          </w:p>
        </w:tc>
        <w:tc>
          <w:tcPr>
            <w:tcW w:w="1015" w:type="pct"/>
          </w:tcPr>
          <w:p w14:paraId="148F4AA2" w14:textId="7864C1D7" w:rsidR="00951554" w:rsidRPr="00951554" w:rsidRDefault="00951554" w:rsidP="00951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First choice organism clearly stated, 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 criteria and 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 constraints clearly explained with strong explanations</w:t>
            </w:r>
          </w:p>
        </w:tc>
        <w:tc>
          <w:tcPr>
            <w:tcW w:w="1015" w:type="pct"/>
          </w:tcPr>
          <w:p w14:paraId="582EDF19" w14:textId="20E4DF32" w:rsidR="00951554" w:rsidRPr="00951554" w:rsidRDefault="00951554" w:rsidP="00951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First choice organism clearly stated, 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 criteri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 constraint clearly explained with strong explanations</w:t>
            </w:r>
          </w:p>
        </w:tc>
        <w:tc>
          <w:tcPr>
            <w:tcW w:w="977" w:type="pct"/>
          </w:tcPr>
          <w:p w14:paraId="59905789" w14:textId="77777777" w:rsidR="00951554" w:rsidRDefault="00951554" w:rsidP="00951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First choice organism clearly stated, 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criteria and/or constraints lacking strong 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explanations</w:t>
            </w:r>
          </w:p>
          <w:p w14:paraId="1765D312" w14:textId="77777777" w:rsidR="00CB5496" w:rsidRDefault="00CB5496" w:rsidP="00951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31AF68" w14:textId="0C4392DD" w:rsidR="00CB5496" w:rsidRPr="00951554" w:rsidRDefault="00CB5496" w:rsidP="009515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1554" w:rsidRPr="00951554" w14:paraId="3B80C3F1" w14:textId="77777777" w:rsidTr="00951554">
        <w:tc>
          <w:tcPr>
            <w:tcW w:w="978" w:type="pct"/>
          </w:tcPr>
          <w:p w14:paraId="30E0958B" w14:textId="77777777" w:rsidR="00951554" w:rsidRDefault="00951554" w:rsidP="009515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Timeline</w:t>
            </w:r>
            <w:r w:rsidR="00CB549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and Economic Benefits</w:t>
            </w:r>
          </w:p>
          <w:p w14:paraId="2E7CC0BF" w14:textId="4B52264B" w:rsidR="008D62F9" w:rsidRPr="00951554" w:rsidRDefault="00154932" w:rsidP="0095155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 w:rsidR="002404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8D62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 points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bookmarkStart w:id="0" w:name="_GoBack"/>
            <w:bookmarkEnd w:id="0"/>
          </w:p>
        </w:tc>
        <w:tc>
          <w:tcPr>
            <w:tcW w:w="1015" w:type="pct"/>
          </w:tcPr>
          <w:p w14:paraId="17632D70" w14:textId="77777777" w:rsidR="00CB5496" w:rsidRDefault="00951554" w:rsidP="009515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xplanation of</w:t>
            </w:r>
            <w:r w:rsidR="00CB549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355FE61" w14:textId="77777777" w:rsidR="00CB5496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6DDF5C" w14:textId="023FC64E" w:rsidR="00CB5496" w:rsidRDefault="00951554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496">
              <w:rPr>
                <w:rFonts w:ascii="Times New Roman" w:hAnsi="Times New Roman" w:cs="Times New Roman"/>
                <w:sz w:val="24"/>
                <w:szCs w:val="24"/>
              </w:rPr>
              <w:t>how, when, and where the aquatic farm will be established</w:t>
            </w:r>
            <w:r w:rsidR="00CB5496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5C872986" w14:textId="77777777" w:rsidR="00CB5496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DEDA0B" w14:textId="214461DC" w:rsidR="00951554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three ways </w:t>
            </w:r>
            <w:r w:rsidR="00951554" w:rsidRPr="00CB5496">
              <w:rPr>
                <w:rFonts w:ascii="Times New Roman" w:hAnsi="Times New Roman" w:cs="Times New Roman"/>
                <w:sz w:val="24"/>
                <w:szCs w:val="24"/>
              </w:rPr>
              <w:t>the farmed organism will contribute to the economy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CCE3E02" w14:textId="77777777" w:rsidR="00CB5496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FB1BEF" w14:textId="249A2D9C" w:rsidR="00CB5496" w:rsidRPr="00CB5496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496">
              <w:rPr>
                <w:rFonts w:ascii="Times New Roman" w:hAnsi="Times New Roman" w:cs="Times New Roman"/>
                <w:sz w:val="24"/>
                <w:szCs w:val="24"/>
              </w:rPr>
              <w:t xml:space="preserve">how long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the farm will</w:t>
            </w:r>
            <w:r w:rsidRPr="00CB5496">
              <w:rPr>
                <w:rFonts w:ascii="Times New Roman" w:hAnsi="Times New Roman" w:cs="Times New Roman"/>
                <w:sz w:val="24"/>
                <w:szCs w:val="24"/>
              </w:rPr>
              <w:t xml:space="preserve"> take to impact acidification</w:t>
            </w:r>
          </w:p>
        </w:tc>
        <w:tc>
          <w:tcPr>
            <w:tcW w:w="1015" w:type="pct"/>
          </w:tcPr>
          <w:p w14:paraId="0993EE1A" w14:textId="77777777" w:rsidR="00CB5496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Explanation 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B221DE9" w14:textId="77777777" w:rsidR="00CB5496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E22B8B" w14:textId="77777777" w:rsidR="00CB5496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496">
              <w:rPr>
                <w:rFonts w:ascii="Times New Roman" w:hAnsi="Times New Roman" w:cs="Times New Roman"/>
                <w:sz w:val="24"/>
                <w:szCs w:val="24"/>
              </w:rPr>
              <w:t>how, when, and where the aquatic farm will be established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0C4BB32C" w14:textId="77777777" w:rsidR="00CB5496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6B4A4E" w14:textId="576B00AC" w:rsidR="00951554" w:rsidRPr="00951554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three ways</w:t>
            </w:r>
            <w:r w:rsidRPr="00CB5496">
              <w:rPr>
                <w:rFonts w:ascii="Times New Roman" w:hAnsi="Times New Roman" w:cs="Times New Roman"/>
                <w:sz w:val="24"/>
                <w:szCs w:val="24"/>
              </w:rPr>
              <w:t xml:space="preserve"> the farmed organism will contribute to the economy</w:t>
            </w:r>
          </w:p>
        </w:tc>
        <w:tc>
          <w:tcPr>
            <w:tcW w:w="1015" w:type="pct"/>
          </w:tcPr>
          <w:p w14:paraId="6954F0DE" w14:textId="77777777" w:rsidR="00CB5496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Explanation 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AA95C92" w14:textId="77777777" w:rsidR="00CB5496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514AC5" w14:textId="77777777" w:rsidR="00CB5496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496">
              <w:rPr>
                <w:rFonts w:ascii="Times New Roman" w:hAnsi="Times New Roman" w:cs="Times New Roman"/>
                <w:sz w:val="24"/>
                <w:szCs w:val="24"/>
              </w:rPr>
              <w:t>how, when, and where the aquatic farm will be established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3ECAAE6" w14:textId="77777777" w:rsidR="00CB5496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0E922B" w14:textId="76C43EF8" w:rsidR="00951554" w:rsidRPr="00951554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two ways </w:t>
            </w:r>
            <w:r w:rsidRPr="00CB5496">
              <w:rPr>
                <w:rFonts w:ascii="Times New Roman" w:hAnsi="Times New Roman" w:cs="Times New Roman"/>
                <w:sz w:val="24"/>
                <w:szCs w:val="24"/>
              </w:rPr>
              <w:t>the farmed organism will contribute to the economy</w:t>
            </w:r>
          </w:p>
        </w:tc>
        <w:tc>
          <w:tcPr>
            <w:tcW w:w="977" w:type="pct"/>
          </w:tcPr>
          <w:p w14:paraId="5D9E6E72" w14:textId="77777777" w:rsidR="00CB5496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>Explanation of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9515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1FFE33C" w14:textId="77777777" w:rsidR="00CB5496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BD3AC7" w14:textId="74AE99F3" w:rsidR="00CB5496" w:rsidRPr="00951554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5496">
              <w:rPr>
                <w:rFonts w:ascii="Times New Roman" w:hAnsi="Times New Roman" w:cs="Times New Roman"/>
                <w:sz w:val="24"/>
                <w:szCs w:val="24"/>
              </w:rPr>
              <w:t>how, when, and where the aquatic farm will be established</w:t>
            </w:r>
          </w:p>
          <w:p w14:paraId="2C0D4F0F" w14:textId="77777777" w:rsidR="00CB5496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0A4189" w14:textId="6865FFA5" w:rsidR="00951554" w:rsidRPr="00951554" w:rsidRDefault="00CB5496" w:rsidP="00CB54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one way </w:t>
            </w:r>
            <w:r w:rsidRPr="00CB5496">
              <w:rPr>
                <w:rFonts w:ascii="Times New Roman" w:hAnsi="Times New Roman" w:cs="Times New Roman"/>
                <w:sz w:val="24"/>
                <w:szCs w:val="24"/>
              </w:rPr>
              <w:t>the farmed organism will contribute to the economy</w:t>
            </w:r>
          </w:p>
        </w:tc>
      </w:tr>
    </w:tbl>
    <w:p w14:paraId="73F97827" w14:textId="6128D05C" w:rsidR="00F54BAE" w:rsidRDefault="00F54BAE" w:rsidP="00F54BAE">
      <w:pPr>
        <w:rPr>
          <w:rFonts w:ascii="Times New Roman" w:hAnsi="Times New Roman" w:cs="Times New Roman"/>
          <w:sz w:val="24"/>
          <w:szCs w:val="24"/>
        </w:rPr>
      </w:pPr>
    </w:p>
    <w:p w14:paraId="75CE33DB" w14:textId="258A225C" w:rsidR="00CB5496" w:rsidRDefault="00CB5496" w:rsidP="008D6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Scoring Rubric: Total Score = 100 points (Team Project Score</w:t>
      </w:r>
      <w:r w:rsidR="00240463">
        <w:rPr>
          <w:rFonts w:ascii="Times New Roman" w:hAnsi="Times New Roman" w:cs="Times New Roman"/>
          <w:sz w:val="24"/>
          <w:szCs w:val="24"/>
        </w:rPr>
        <w:t>, determined by Mr. Swart using the Scoring Rubric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019AB6C2" w14:textId="0A132DCD" w:rsidR="00CB5496" w:rsidRDefault="00CB5496" w:rsidP="008D6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Individual Contribution Score = Team Score x Individual Contribution Multiplier</w:t>
      </w:r>
    </w:p>
    <w:p w14:paraId="1562CB05" w14:textId="77777777" w:rsidR="00240463" w:rsidRDefault="00240463" w:rsidP="008D62F9">
      <w:pPr>
        <w:rPr>
          <w:rFonts w:ascii="Times New Roman" w:hAnsi="Times New Roman" w:cs="Times New Roman"/>
          <w:sz w:val="24"/>
          <w:szCs w:val="24"/>
        </w:rPr>
      </w:pPr>
    </w:p>
    <w:p w14:paraId="578D7C6A" w14:textId="1007C6D0" w:rsidR="008D62F9" w:rsidRDefault="008D62F9" w:rsidP="008D6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 calculate the </w:t>
      </w:r>
      <w:r>
        <w:rPr>
          <w:rFonts w:ascii="Times New Roman" w:hAnsi="Times New Roman" w:cs="Times New Roman"/>
          <w:sz w:val="24"/>
          <w:szCs w:val="24"/>
        </w:rPr>
        <w:t>Individual Contribution Multiplier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51E08E6" w14:textId="1D33D1BF" w:rsidR="008D62F9" w:rsidRDefault="008D62F9" w:rsidP="008D6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240463">
        <w:rPr>
          <w:rFonts w:ascii="Times New Roman" w:hAnsi="Times New Roman" w:cs="Times New Roman"/>
          <w:sz w:val="24"/>
          <w:szCs w:val="24"/>
        </w:rPr>
        <w:t>Team members anonymously score each other by splitting 100 points across the team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r w:rsidR="00240463">
        <w:rPr>
          <w:rFonts w:ascii="Times New Roman" w:hAnsi="Times New Roman" w:cs="Times New Roman"/>
          <w:sz w:val="24"/>
          <w:szCs w:val="24"/>
        </w:rPr>
        <w:t xml:space="preserve">Average individual scores are calculated by Mr. Swart based on student scoring data.  That number represents the </w:t>
      </w:r>
      <w:r w:rsidR="00240463" w:rsidRPr="00240463">
        <w:rPr>
          <w:rFonts w:ascii="Times New Roman" w:hAnsi="Times New Roman" w:cs="Times New Roman"/>
          <w:sz w:val="24"/>
          <w:szCs w:val="24"/>
          <w:u w:val="single"/>
        </w:rPr>
        <w:t>Average Individual Team Member Points</w:t>
      </w:r>
      <w:r w:rsidR="00240463">
        <w:rPr>
          <w:rFonts w:ascii="Times New Roman" w:hAnsi="Times New Roman" w:cs="Times New Roman"/>
          <w:sz w:val="24"/>
          <w:szCs w:val="24"/>
        </w:rPr>
        <w:t>.</w:t>
      </w:r>
    </w:p>
    <w:p w14:paraId="3D0BB73A" w14:textId="69B3AF19" w:rsidR="008D62F9" w:rsidRDefault="008D62F9" w:rsidP="008D6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Divide 100 by the number of team members.  Example: </w:t>
      </w:r>
      <w:r w:rsidR="00240463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or a team of 4, 100 divided by 4 = 25 points.  This is the </w:t>
      </w:r>
      <w:r w:rsidR="00240463">
        <w:rPr>
          <w:rFonts w:ascii="Times New Roman" w:hAnsi="Times New Roman" w:cs="Times New Roman"/>
          <w:sz w:val="24"/>
          <w:szCs w:val="24"/>
          <w:u w:val="single"/>
        </w:rPr>
        <w:t>E</w:t>
      </w:r>
      <w:r w:rsidRPr="00240463">
        <w:rPr>
          <w:rFonts w:ascii="Times New Roman" w:hAnsi="Times New Roman" w:cs="Times New Roman"/>
          <w:sz w:val="24"/>
          <w:szCs w:val="24"/>
          <w:u w:val="single"/>
        </w:rPr>
        <w:t xml:space="preserve">xpected </w:t>
      </w:r>
      <w:r w:rsidR="00240463">
        <w:rPr>
          <w:rFonts w:ascii="Times New Roman" w:hAnsi="Times New Roman" w:cs="Times New Roman"/>
          <w:sz w:val="24"/>
          <w:szCs w:val="24"/>
          <w:u w:val="single"/>
        </w:rPr>
        <w:t>C</w:t>
      </w:r>
      <w:r w:rsidRPr="00240463">
        <w:rPr>
          <w:rFonts w:ascii="Times New Roman" w:hAnsi="Times New Roman" w:cs="Times New Roman"/>
          <w:sz w:val="24"/>
          <w:szCs w:val="24"/>
          <w:u w:val="single"/>
        </w:rPr>
        <w:t>ontribution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ACBBF3E" w14:textId="2A3984AE" w:rsidR="008D62F9" w:rsidRDefault="008D62F9" w:rsidP="008D62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240463" w:rsidRPr="00240463">
        <w:rPr>
          <w:rFonts w:ascii="Times New Roman" w:hAnsi="Times New Roman" w:cs="Times New Roman"/>
          <w:sz w:val="24"/>
          <w:szCs w:val="24"/>
          <w:u w:val="single"/>
        </w:rPr>
        <w:t>Average Individual Team Member Points</w:t>
      </w:r>
      <w:r w:rsidR="002404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divided by the </w:t>
      </w:r>
      <w:r w:rsidR="00240463">
        <w:rPr>
          <w:rFonts w:ascii="Times New Roman" w:hAnsi="Times New Roman" w:cs="Times New Roman"/>
          <w:sz w:val="24"/>
          <w:szCs w:val="24"/>
          <w:u w:val="single"/>
        </w:rPr>
        <w:t>E</w:t>
      </w:r>
      <w:r w:rsidR="00240463" w:rsidRPr="00240463">
        <w:rPr>
          <w:rFonts w:ascii="Times New Roman" w:hAnsi="Times New Roman" w:cs="Times New Roman"/>
          <w:sz w:val="24"/>
          <w:szCs w:val="24"/>
          <w:u w:val="single"/>
        </w:rPr>
        <w:t xml:space="preserve">xpected </w:t>
      </w:r>
      <w:r w:rsidR="00240463">
        <w:rPr>
          <w:rFonts w:ascii="Times New Roman" w:hAnsi="Times New Roman" w:cs="Times New Roman"/>
          <w:sz w:val="24"/>
          <w:szCs w:val="24"/>
          <w:u w:val="single"/>
        </w:rPr>
        <w:t>C</w:t>
      </w:r>
      <w:r w:rsidR="00240463" w:rsidRPr="00240463">
        <w:rPr>
          <w:rFonts w:ascii="Times New Roman" w:hAnsi="Times New Roman" w:cs="Times New Roman"/>
          <w:sz w:val="24"/>
          <w:szCs w:val="24"/>
          <w:u w:val="single"/>
        </w:rPr>
        <w:t>ontribution</w:t>
      </w:r>
      <w:r w:rsidR="002404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= </w:t>
      </w:r>
      <w:r w:rsidRPr="00240463">
        <w:rPr>
          <w:rFonts w:ascii="Times New Roman" w:hAnsi="Times New Roman" w:cs="Times New Roman"/>
          <w:b/>
          <w:bCs/>
          <w:sz w:val="24"/>
          <w:szCs w:val="24"/>
          <w:u w:val="single"/>
        </w:rPr>
        <w:t>Individual Contributor Multiplier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7A6E2B86" w14:textId="0F4A14E8" w:rsidR="008D62F9" w:rsidRPr="008D62F9" w:rsidRDefault="008D62F9" w:rsidP="008D62F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D62F9">
        <w:rPr>
          <w:rFonts w:ascii="Times New Roman" w:hAnsi="Times New Roman" w:cs="Times New Roman"/>
          <w:sz w:val="24"/>
          <w:szCs w:val="24"/>
        </w:rPr>
        <w:t xml:space="preserve">Example 1: Student A is on a team of 4 students.  The Team Score was 90 points.  Student A receives an </w:t>
      </w:r>
      <w:r w:rsidR="00240463" w:rsidRPr="00240463">
        <w:rPr>
          <w:rFonts w:ascii="Times New Roman" w:hAnsi="Times New Roman" w:cs="Times New Roman"/>
          <w:sz w:val="24"/>
          <w:szCs w:val="24"/>
          <w:u w:val="single"/>
        </w:rPr>
        <w:t>Average Individual Team Member Point</w:t>
      </w:r>
      <w:r w:rsidRPr="008D62F9">
        <w:rPr>
          <w:rFonts w:ascii="Times New Roman" w:hAnsi="Times New Roman" w:cs="Times New Roman"/>
          <w:sz w:val="24"/>
          <w:szCs w:val="24"/>
        </w:rPr>
        <w:t xml:space="preserve"> total of 20 points.  Student A receives an </w:t>
      </w:r>
      <w:r w:rsidRPr="00240463">
        <w:rPr>
          <w:rFonts w:ascii="Times New Roman" w:hAnsi="Times New Roman" w:cs="Times New Roman"/>
          <w:sz w:val="24"/>
          <w:szCs w:val="24"/>
          <w:u w:val="single"/>
        </w:rPr>
        <w:t>Individual Contribution Score</w:t>
      </w:r>
      <w:r w:rsidRPr="008D62F9">
        <w:rPr>
          <w:rFonts w:ascii="Times New Roman" w:hAnsi="Times New Roman" w:cs="Times New Roman"/>
          <w:sz w:val="24"/>
          <w:szCs w:val="24"/>
        </w:rPr>
        <w:t xml:space="preserve"> of 90 x (</w:t>
      </w:r>
      <w:r w:rsidRPr="00240463">
        <w:rPr>
          <w:rFonts w:ascii="Times New Roman" w:hAnsi="Times New Roman" w:cs="Times New Roman"/>
          <w:b/>
          <w:bCs/>
          <w:sz w:val="24"/>
          <w:szCs w:val="24"/>
        </w:rPr>
        <w:t>20/25</w:t>
      </w:r>
      <w:r w:rsidRPr="008D62F9">
        <w:rPr>
          <w:rFonts w:ascii="Times New Roman" w:hAnsi="Times New Roman" w:cs="Times New Roman"/>
          <w:sz w:val="24"/>
          <w:szCs w:val="24"/>
        </w:rPr>
        <w:t>) = 72 points.</w:t>
      </w:r>
    </w:p>
    <w:p w14:paraId="5D5D245B" w14:textId="54DC6FF7" w:rsidR="00CB5496" w:rsidRPr="00240463" w:rsidRDefault="008D62F9" w:rsidP="008D62F9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40463">
        <w:rPr>
          <w:rFonts w:ascii="Times New Roman" w:hAnsi="Times New Roman" w:cs="Times New Roman"/>
          <w:sz w:val="24"/>
          <w:szCs w:val="24"/>
        </w:rPr>
        <w:t xml:space="preserve">Example 2: Student B is on the same team as Student A.  Student B </w:t>
      </w:r>
      <w:r w:rsidRPr="00240463">
        <w:rPr>
          <w:rFonts w:ascii="Times New Roman" w:hAnsi="Times New Roman" w:cs="Times New Roman"/>
          <w:sz w:val="24"/>
          <w:szCs w:val="24"/>
        </w:rPr>
        <w:t xml:space="preserve">receives an </w:t>
      </w:r>
      <w:r w:rsidR="00240463" w:rsidRPr="00240463">
        <w:rPr>
          <w:rFonts w:ascii="Times New Roman" w:hAnsi="Times New Roman" w:cs="Times New Roman"/>
          <w:sz w:val="24"/>
          <w:szCs w:val="24"/>
          <w:u w:val="single"/>
        </w:rPr>
        <w:t>Average Individual Team Member Point</w:t>
      </w:r>
      <w:r w:rsidR="00240463" w:rsidRPr="00240463">
        <w:rPr>
          <w:rFonts w:ascii="Times New Roman" w:hAnsi="Times New Roman" w:cs="Times New Roman"/>
          <w:sz w:val="24"/>
          <w:szCs w:val="24"/>
        </w:rPr>
        <w:t xml:space="preserve"> </w:t>
      </w:r>
      <w:r w:rsidRPr="00240463">
        <w:rPr>
          <w:rFonts w:ascii="Times New Roman" w:hAnsi="Times New Roman" w:cs="Times New Roman"/>
          <w:sz w:val="24"/>
          <w:szCs w:val="24"/>
        </w:rPr>
        <w:t xml:space="preserve">of </w:t>
      </w:r>
      <w:r w:rsidRPr="00240463">
        <w:rPr>
          <w:rFonts w:ascii="Times New Roman" w:hAnsi="Times New Roman" w:cs="Times New Roman"/>
          <w:sz w:val="24"/>
          <w:szCs w:val="24"/>
        </w:rPr>
        <w:t>3</w:t>
      </w:r>
      <w:r w:rsidRPr="00240463">
        <w:rPr>
          <w:rFonts w:ascii="Times New Roman" w:hAnsi="Times New Roman" w:cs="Times New Roman"/>
          <w:sz w:val="24"/>
          <w:szCs w:val="24"/>
        </w:rPr>
        <w:t xml:space="preserve">0 points.  Student </w:t>
      </w:r>
      <w:r w:rsidRPr="00240463">
        <w:rPr>
          <w:rFonts w:ascii="Times New Roman" w:hAnsi="Times New Roman" w:cs="Times New Roman"/>
          <w:sz w:val="24"/>
          <w:szCs w:val="24"/>
        </w:rPr>
        <w:t>B</w:t>
      </w:r>
      <w:r w:rsidRPr="00240463">
        <w:rPr>
          <w:rFonts w:ascii="Times New Roman" w:hAnsi="Times New Roman" w:cs="Times New Roman"/>
          <w:sz w:val="24"/>
          <w:szCs w:val="24"/>
        </w:rPr>
        <w:t xml:space="preserve"> receives an </w:t>
      </w:r>
      <w:r w:rsidRPr="00240463">
        <w:rPr>
          <w:rFonts w:ascii="Times New Roman" w:hAnsi="Times New Roman" w:cs="Times New Roman"/>
          <w:sz w:val="24"/>
          <w:szCs w:val="24"/>
          <w:u w:val="single"/>
        </w:rPr>
        <w:t>Individual Contribution Score</w:t>
      </w:r>
      <w:r w:rsidRPr="00240463">
        <w:rPr>
          <w:rFonts w:ascii="Times New Roman" w:hAnsi="Times New Roman" w:cs="Times New Roman"/>
          <w:sz w:val="24"/>
          <w:szCs w:val="24"/>
        </w:rPr>
        <w:t xml:space="preserve"> of 90 x (</w:t>
      </w:r>
      <w:r w:rsidRPr="00240463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40463">
        <w:rPr>
          <w:rFonts w:ascii="Times New Roman" w:hAnsi="Times New Roman" w:cs="Times New Roman"/>
          <w:b/>
          <w:bCs/>
          <w:sz w:val="24"/>
          <w:szCs w:val="24"/>
        </w:rPr>
        <w:t>0/25</w:t>
      </w:r>
      <w:r w:rsidRPr="00240463">
        <w:rPr>
          <w:rFonts w:ascii="Times New Roman" w:hAnsi="Times New Roman" w:cs="Times New Roman"/>
          <w:sz w:val="24"/>
          <w:szCs w:val="24"/>
        </w:rPr>
        <w:t xml:space="preserve">) = </w:t>
      </w:r>
      <w:r w:rsidRPr="00240463">
        <w:rPr>
          <w:rFonts w:ascii="Times New Roman" w:hAnsi="Times New Roman" w:cs="Times New Roman"/>
          <w:sz w:val="24"/>
          <w:szCs w:val="24"/>
        </w:rPr>
        <w:t>108</w:t>
      </w:r>
      <w:r w:rsidRPr="00240463">
        <w:rPr>
          <w:rFonts w:ascii="Times New Roman" w:hAnsi="Times New Roman" w:cs="Times New Roman"/>
          <w:sz w:val="24"/>
          <w:szCs w:val="24"/>
        </w:rPr>
        <w:t xml:space="preserve"> points.</w:t>
      </w:r>
    </w:p>
    <w:sectPr w:rsidR="00CB5496" w:rsidRPr="00240463" w:rsidSect="00CB5496">
      <w:pgSz w:w="15840" w:h="12240" w:orient="landscape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26396F"/>
    <w:multiLevelType w:val="hybridMultilevel"/>
    <w:tmpl w:val="09ECF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C50465"/>
    <w:multiLevelType w:val="hybridMultilevel"/>
    <w:tmpl w:val="0E16D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BAE"/>
    <w:rsid w:val="00154932"/>
    <w:rsid w:val="00240463"/>
    <w:rsid w:val="0080206C"/>
    <w:rsid w:val="00851092"/>
    <w:rsid w:val="008D62F9"/>
    <w:rsid w:val="00937B80"/>
    <w:rsid w:val="00951554"/>
    <w:rsid w:val="00C4307C"/>
    <w:rsid w:val="00CB5496"/>
    <w:rsid w:val="00F54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74278"/>
  <w15:chartTrackingRefBased/>
  <w15:docId w15:val="{15980AD9-EB64-4803-A242-39BB67EB7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4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B54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632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2</cp:revision>
  <dcterms:created xsi:type="dcterms:W3CDTF">2019-10-27T15:37:00Z</dcterms:created>
  <dcterms:modified xsi:type="dcterms:W3CDTF">2019-10-27T16:38:00Z</dcterms:modified>
</cp:coreProperties>
</file>