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2E7" w:rsidRDefault="00616513">
      <w:bookmarkStart w:id="0" w:name="_GoBack"/>
      <w:bookmarkEnd w:id="0"/>
      <w:r>
        <w:t>Name______________________ Group Members____________________________________</w:t>
      </w:r>
    </w:p>
    <w:p w:rsidR="00616513" w:rsidRDefault="00616513">
      <w:pPr>
        <w:rPr>
          <w:b/>
          <w:sz w:val="28"/>
          <w:szCs w:val="28"/>
          <w:u w:val="single"/>
        </w:rPr>
      </w:pPr>
    </w:p>
    <w:p w:rsidR="00CA62E7" w:rsidRDefault="0061651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Functional Group Project</w:t>
      </w:r>
    </w:p>
    <w:p w:rsidR="00CA62E7" w:rsidRDefault="00CA62E7">
      <w:pPr>
        <w:rPr>
          <w:sz w:val="24"/>
          <w:szCs w:val="24"/>
        </w:rPr>
      </w:pPr>
    </w:p>
    <w:p w:rsidR="00CA62E7" w:rsidRDefault="00616513">
      <w:pPr>
        <w:rPr>
          <w:sz w:val="24"/>
          <w:szCs w:val="24"/>
        </w:rPr>
      </w:pPr>
      <w:r>
        <w:rPr>
          <w:sz w:val="24"/>
          <w:szCs w:val="24"/>
        </w:rPr>
        <w:t xml:space="preserve">You and your group will create a poster describing a functional group that is important in chemistry. </w:t>
      </w:r>
    </w:p>
    <w:p w:rsidR="00CA62E7" w:rsidRDefault="00CA62E7">
      <w:pPr>
        <w:rPr>
          <w:sz w:val="12"/>
          <w:szCs w:val="12"/>
        </w:rPr>
      </w:pPr>
    </w:p>
    <w:p w:rsidR="00CA62E7" w:rsidRDefault="00616513">
      <w:pPr>
        <w:rPr>
          <w:sz w:val="24"/>
          <w:szCs w:val="24"/>
        </w:rPr>
      </w:pPr>
      <w:r>
        <w:rPr>
          <w:sz w:val="24"/>
          <w:szCs w:val="24"/>
        </w:rPr>
        <w:t xml:space="preserve">Resources: </w:t>
      </w:r>
      <w:r>
        <w:rPr>
          <w:sz w:val="24"/>
          <w:szCs w:val="24"/>
          <w:u w:val="single"/>
        </w:rPr>
        <w:t>Living By Chemistry</w:t>
      </w:r>
      <w:r>
        <w:rPr>
          <w:sz w:val="24"/>
          <w:szCs w:val="24"/>
        </w:rPr>
        <w:t xml:space="preserve">, other chemistry books in class, web resources including Wikipedia (for basic info, structures, etc. Be cautious when using), Khan Academy, etc. </w:t>
      </w:r>
    </w:p>
    <w:p w:rsidR="00CA62E7" w:rsidRDefault="00CA62E7">
      <w:pPr>
        <w:rPr>
          <w:sz w:val="12"/>
          <w:szCs w:val="12"/>
        </w:rPr>
      </w:pPr>
    </w:p>
    <w:p w:rsidR="00CA62E7" w:rsidRDefault="00616513">
      <w:pPr>
        <w:rPr>
          <w:sz w:val="24"/>
          <w:szCs w:val="24"/>
        </w:rPr>
      </w:pPr>
      <w:r>
        <w:rPr>
          <w:sz w:val="24"/>
          <w:szCs w:val="24"/>
        </w:rPr>
        <w:t>Poster must include the following:</w:t>
      </w:r>
    </w:p>
    <w:p w:rsidR="00CA62E7" w:rsidRPr="00616513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 w:rsidRPr="00616513">
        <w:rPr>
          <w:b/>
          <w:sz w:val="24"/>
          <w:szCs w:val="24"/>
        </w:rPr>
        <w:t>Title</w:t>
      </w:r>
      <w:r w:rsidRPr="00616513">
        <w:rPr>
          <w:sz w:val="24"/>
          <w:szCs w:val="24"/>
        </w:rPr>
        <w:t xml:space="preserve"> - Name of functional group</w:t>
      </w:r>
    </w:p>
    <w:p w:rsidR="00CA62E7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>
        <w:rPr>
          <w:b/>
          <w:sz w:val="24"/>
          <w:szCs w:val="24"/>
        </w:rPr>
        <w:t>Description of group</w:t>
      </w:r>
      <w:r>
        <w:rPr>
          <w:sz w:val="24"/>
          <w:szCs w:val="24"/>
        </w:rPr>
        <w:t xml:space="preserve"> - </w:t>
      </w:r>
      <w:r>
        <w:rPr>
          <w:sz w:val="24"/>
          <w:szCs w:val="24"/>
          <w:u w:val="single"/>
        </w:rPr>
        <w:t xml:space="preserve">written </w:t>
      </w:r>
      <w:r>
        <w:rPr>
          <w:sz w:val="24"/>
          <w:szCs w:val="24"/>
        </w:rPr>
        <w:t>description of the composition (atoms and types of bonds) of the functional group</w:t>
      </w:r>
    </w:p>
    <w:p w:rsidR="00CA62E7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Physical properties </w:t>
      </w:r>
      <w:r>
        <w:rPr>
          <w:sz w:val="24"/>
          <w:szCs w:val="24"/>
        </w:rPr>
        <w:t>-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What the functional group adds to a molecule (smell category, common uses, common molecules, any other relevant properties)</w:t>
      </w:r>
    </w:p>
    <w:p w:rsidR="00CA62E7" w:rsidRPr="00616513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 w:rsidRPr="00616513">
        <w:rPr>
          <w:b/>
          <w:sz w:val="24"/>
          <w:szCs w:val="24"/>
        </w:rPr>
        <w:t xml:space="preserve">Chemical naming </w:t>
      </w:r>
      <w:r w:rsidRPr="00616513">
        <w:rPr>
          <w:sz w:val="24"/>
          <w:szCs w:val="24"/>
        </w:rPr>
        <w:t xml:space="preserve">- Suffix and/or prefix of molecules containing this group, and name of types of molecules with this group (if different from group name, i.e. molecules with hydroxyl groups are called alcohols). </w:t>
      </w:r>
    </w:p>
    <w:p w:rsidR="00CA62E7" w:rsidRPr="00616513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 w:rsidRPr="00616513">
        <w:rPr>
          <w:b/>
          <w:sz w:val="24"/>
          <w:szCs w:val="24"/>
        </w:rPr>
        <w:t>Atomic bonding</w:t>
      </w:r>
      <w:r w:rsidRPr="00616513">
        <w:rPr>
          <w:sz w:val="24"/>
          <w:szCs w:val="24"/>
        </w:rPr>
        <w:t xml:space="preserve"> - Draw simplified structure of group. Use “R” to indicate bonding to atoms outside of the group according to HONC 1234. </w:t>
      </w:r>
    </w:p>
    <w:p w:rsidR="00CA62E7" w:rsidRPr="00616513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 w:rsidRPr="00616513">
        <w:rPr>
          <w:b/>
          <w:sz w:val="24"/>
          <w:szCs w:val="24"/>
        </w:rPr>
        <w:t>Example molecules</w:t>
      </w:r>
      <w:r w:rsidRPr="00616513">
        <w:rPr>
          <w:sz w:val="24"/>
          <w:szCs w:val="24"/>
        </w:rPr>
        <w:t xml:space="preserve"> - Depending on size, 1 large (&gt;15 atoms) or 2 small (&lt;15 atoms) real molecules that include this group. Include drawing of structural formula, name, and molecular formula of each example. </w:t>
      </w:r>
    </w:p>
    <w:p w:rsidR="00CA62E7" w:rsidRDefault="00616513">
      <w:pPr>
        <w:widowControl w:val="0"/>
        <w:numPr>
          <w:ilvl w:val="0"/>
          <w:numId w:val="1"/>
        </w:numPr>
        <w:spacing w:after="120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Any additional information </w:t>
      </w:r>
      <w:r>
        <w:rPr>
          <w:sz w:val="24"/>
          <w:szCs w:val="24"/>
        </w:rPr>
        <w:t>- This section may or may not exist, depending on your functional group</w:t>
      </w:r>
    </w:p>
    <w:p w:rsidR="00CA62E7" w:rsidRDefault="00CA62E7">
      <w:pPr>
        <w:widowControl w:val="0"/>
        <w:spacing w:after="120"/>
        <w:rPr>
          <w:sz w:val="24"/>
          <w:szCs w:val="24"/>
        </w:rPr>
      </w:pPr>
    </w:p>
    <w:p w:rsidR="00F0325F" w:rsidRDefault="00F0325F">
      <w:pPr>
        <w:widowControl w:val="0"/>
        <w:spacing w:after="120"/>
        <w:rPr>
          <w:sz w:val="12"/>
          <w:szCs w:val="12"/>
        </w:rPr>
      </w:pPr>
    </w:p>
    <w:p w:rsidR="00CA62E7" w:rsidRDefault="00F0325F">
      <w:pPr>
        <w:widowControl w:val="0"/>
        <w:spacing w:after="120"/>
        <w:rPr>
          <w:sz w:val="24"/>
          <w:szCs w:val="24"/>
          <w:u w:val="single"/>
        </w:rPr>
        <w:sectPr w:rsidR="00CA62E7">
          <w:pgSz w:w="12240" w:h="15840"/>
          <w:pgMar w:top="1440" w:right="1440" w:bottom="1440" w:left="1440" w:header="0" w:footer="720" w:gutter="0"/>
          <w:pgNumType w:start="1"/>
          <w:cols w:space="720"/>
        </w:sectPr>
      </w:pPr>
      <w:r>
        <w:rPr>
          <w:sz w:val="24"/>
          <w:szCs w:val="24"/>
          <w:u w:val="single"/>
        </w:rPr>
        <w:t>Functional Groups - one per class</w:t>
      </w:r>
    </w:p>
    <w:p w:rsidR="00CA62E7" w:rsidRDefault="00A30952">
      <w:pPr>
        <w:widowControl w:val="0"/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Ketone</w:t>
      </w:r>
    </w:p>
    <w:p w:rsidR="00CA62E7" w:rsidRDefault="00A30952">
      <w:pPr>
        <w:widowControl w:val="0"/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Ester</w:t>
      </w:r>
    </w:p>
    <w:p w:rsidR="00CA62E7" w:rsidRDefault="00616513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Carboxyl</w:t>
      </w:r>
      <w:r w:rsidR="00A30952" w:rsidRPr="00A30952">
        <w:rPr>
          <w:b/>
          <w:sz w:val="24"/>
          <w:szCs w:val="24"/>
        </w:rPr>
        <w:t>ic Acid</w:t>
      </w:r>
    </w:p>
    <w:p w:rsidR="00CA62E7" w:rsidRDefault="00A30952">
      <w:pPr>
        <w:widowControl w:val="0"/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Aldehyde</w:t>
      </w:r>
    </w:p>
    <w:p w:rsidR="00CA62E7" w:rsidRDefault="00616513">
      <w:pPr>
        <w:widowControl w:val="0"/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Hydroxyl</w:t>
      </w:r>
      <w:r>
        <w:rPr>
          <w:sz w:val="24"/>
          <w:szCs w:val="24"/>
        </w:rPr>
        <w:t xml:space="preserve"> </w:t>
      </w:r>
    </w:p>
    <w:p w:rsidR="00CA62E7" w:rsidRDefault="00616513">
      <w:pPr>
        <w:widowControl w:val="0"/>
        <w:spacing w:after="120"/>
        <w:rPr>
          <w:sz w:val="24"/>
          <w:szCs w:val="24"/>
        </w:rPr>
        <w:sectPr w:rsidR="00CA62E7">
          <w:type w:val="continuous"/>
          <w:pgSz w:w="12240" w:h="15840"/>
          <w:pgMar w:top="1440" w:right="1440" w:bottom="1440" w:left="1440" w:header="0" w:footer="720" w:gutter="0"/>
          <w:cols w:num="2" w:space="720" w:equalWidth="0">
            <w:col w:w="4320" w:space="720"/>
            <w:col w:w="4320" w:space="0"/>
          </w:cols>
        </w:sectPr>
      </w:pPr>
      <w:r>
        <w:rPr>
          <w:b/>
          <w:sz w:val="24"/>
          <w:szCs w:val="24"/>
        </w:rPr>
        <w:t>Amine</w:t>
      </w:r>
      <w:r>
        <w:rPr>
          <w:sz w:val="24"/>
          <w:szCs w:val="24"/>
        </w:rPr>
        <w:t xml:space="preserve"> </w:t>
      </w:r>
    </w:p>
    <w:p w:rsidR="00F0325F" w:rsidRDefault="00F0325F">
      <w:pPr>
        <w:widowControl w:val="0"/>
        <w:spacing w:after="120"/>
        <w:rPr>
          <w:sz w:val="24"/>
          <w:szCs w:val="24"/>
        </w:rPr>
      </w:pPr>
      <w:r w:rsidRPr="00F0325F">
        <w:rPr>
          <w:b/>
          <w:sz w:val="24"/>
          <w:szCs w:val="24"/>
        </w:rPr>
        <w:t>Ether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0325F">
        <w:rPr>
          <w:b/>
          <w:sz w:val="24"/>
          <w:szCs w:val="24"/>
        </w:rPr>
        <w:t>Alkane</w:t>
      </w:r>
    </w:p>
    <w:p w:rsidR="00CA62E7" w:rsidRPr="00F0325F" w:rsidRDefault="00616513">
      <w:pPr>
        <w:widowControl w:val="0"/>
        <w:spacing w:after="120"/>
        <w:rPr>
          <w:b/>
          <w:sz w:val="24"/>
          <w:szCs w:val="24"/>
        </w:rPr>
      </w:pPr>
      <w:r>
        <w:br w:type="page"/>
      </w:r>
      <w:r w:rsidR="00F0325F">
        <w:rPr>
          <w:b/>
          <w:sz w:val="24"/>
          <w:szCs w:val="24"/>
        </w:rPr>
        <w:lastRenderedPageBreak/>
        <w:t>Grading</w:t>
      </w:r>
      <w:r w:rsidRPr="00F0325F">
        <w:rPr>
          <w:b/>
          <w:sz w:val="24"/>
          <w:szCs w:val="24"/>
        </w:rPr>
        <w:t xml:space="preserve"> </w:t>
      </w:r>
    </w:p>
    <w:p w:rsidR="00CA62E7" w:rsidRDefault="00616513">
      <w:pPr>
        <w:widowControl w:val="0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Each group member will get the same score based on the poster produced. If any individual fails to contribute significantly to the project, they will </w:t>
      </w:r>
      <w:r w:rsidR="00F0325F">
        <w:rPr>
          <w:sz w:val="24"/>
          <w:szCs w:val="24"/>
        </w:rPr>
        <w:t>not receive credit</w:t>
      </w:r>
      <w:r>
        <w:rPr>
          <w:sz w:val="24"/>
          <w:szCs w:val="24"/>
        </w:rPr>
        <w:t xml:space="preserve">. </w:t>
      </w:r>
    </w:p>
    <w:p w:rsidR="00CA62E7" w:rsidRDefault="00CA62E7">
      <w:pPr>
        <w:widowControl w:val="0"/>
        <w:spacing w:after="120"/>
        <w:rPr>
          <w:sz w:val="24"/>
          <w:szCs w:val="24"/>
        </w:rPr>
      </w:pPr>
    </w:p>
    <w:p w:rsidR="00CA62E7" w:rsidRPr="00F0325F" w:rsidRDefault="00616513">
      <w:pPr>
        <w:widowControl w:val="0"/>
        <w:spacing w:after="120"/>
        <w:rPr>
          <w:b/>
          <w:sz w:val="24"/>
          <w:szCs w:val="24"/>
        </w:rPr>
      </w:pPr>
      <w:r w:rsidRPr="00F0325F">
        <w:rPr>
          <w:b/>
          <w:sz w:val="24"/>
          <w:szCs w:val="24"/>
        </w:rPr>
        <w:t>Rubric</w:t>
      </w:r>
      <w:r w:rsidRPr="00F0325F">
        <w:rPr>
          <w:b/>
          <w:sz w:val="24"/>
          <w:szCs w:val="24"/>
        </w:rPr>
        <w:tab/>
      </w:r>
      <w:r w:rsidRPr="00F0325F">
        <w:rPr>
          <w:b/>
          <w:sz w:val="24"/>
          <w:szCs w:val="24"/>
        </w:rPr>
        <w:tab/>
      </w:r>
      <w:r w:rsidRPr="00F0325F">
        <w:rPr>
          <w:b/>
          <w:sz w:val="24"/>
          <w:szCs w:val="24"/>
        </w:rPr>
        <w:tab/>
      </w:r>
    </w:p>
    <w:tbl>
      <w:tblPr>
        <w:tblStyle w:val="a"/>
        <w:tblW w:w="934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2040"/>
        <w:gridCol w:w="1725"/>
        <w:gridCol w:w="2130"/>
        <w:gridCol w:w="1770"/>
      </w:tblGrid>
      <w:tr w:rsidR="00CA62E7"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CA62E7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F0325F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 (20 points)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F0325F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 (16 points)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F0325F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 (12 points)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F0325F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 (8 points)</w:t>
            </w:r>
          </w:p>
        </w:tc>
      </w:tr>
      <w:tr w:rsidR="00CA62E7"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Clarity and Accuracy of information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rPr>
                <w:b/>
              </w:rPr>
              <w:t>Information is</w:t>
            </w:r>
            <w:r>
              <w:t xml:space="preserve"> -Complete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-Accurate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-Clearly written -Large enough to read from across the room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-Most information is accurate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-1 or 2 pieces of missing information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-Writing is not quite large enough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-Lots of inaccurate or missing information in written sections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-Work is not large or clear enough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-Whole sections are missing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-Work is sloppy, messy, difficult to read</w:t>
            </w:r>
          </w:p>
          <w:p w:rsidR="00CA62E7" w:rsidRDefault="00CA62E7">
            <w:pPr>
              <w:widowControl w:val="0"/>
              <w:spacing w:line="240" w:lineRule="auto"/>
            </w:pPr>
          </w:p>
        </w:tc>
      </w:tr>
      <w:tr w:rsidR="00CA62E7"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Clarity and Accuracy of drawings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rPr>
                <w:b/>
              </w:rPr>
              <w:t>Drawings are</w:t>
            </w:r>
            <w:r>
              <w:t xml:space="preserve"> -Complete -Accurate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-Clearly written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-Large enough to read from across the room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-Most drawings are accurate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 xml:space="preserve">-1 or 2 missing aspects 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-Drawings are not quite large enough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-Completely inaccurate drawings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-Missing information in drawings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 xml:space="preserve">-Missing </w:t>
            </w:r>
            <w:proofErr w:type="spellStart"/>
            <w:r>
              <w:t>func</w:t>
            </w:r>
            <w:proofErr w:type="spellEnd"/>
            <w:r>
              <w:t>. group structure and/or example molecules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-Work is not large or clear enough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A62E7" w:rsidRDefault="00616513">
            <w:pPr>
              <w:widowControl w:val="0"/>
              <w:spacing w:line="240" w:lineRule="auto"/>
            </w:pPr>
            <w:r>
              <w:t>-No drawings are included</w:t>
            </w:r>
          </w:p>
          <w:p w:rsidR="00CA62E7" w:rsidRDefault="00616513">
            <w:pPr>
              <w:widowControl w:val="0"/>
              <w:spacing w:line="240" w:lineRule="auto"/>
            </w:pPr>
            <w:r>
              <w:t>-Work is sloppy, messy, difficult to read</w:t>
            </w:r>
          </w:p>
        </w:tc>
      </w:tr>
    </w:tbl>
    <w:p w:rsidR="00CA62E7" w:rsidRDefault="00CA62E7">
      <w:pPr>
        <w:widowControl w:val="0"/>
        <w:spacing w:after="120"/>
        <w:rPr>
          <w:sz w:val="24"/>
          <w:szCs w:val="24"/>
        </w:rPr>
      </w:pPr>
    </w:p>
    <w:sectPr w:rsidR="00CA62E7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819BB"/>
    <w:multiLevelType w:val="multilevel"/>
    <w:tmpl w:val="8242BC4A"/>
    <w:lvl w:ilvl="0">
      <w:start w:val="1"/>
      <w:numFmt w:val="lowerLetter"/>
      <w:lvlText w:val="%1."/>
      <w:lvlJc w:val="righ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lowerLetter"/>
      <w:lvlText w:val="%4.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decimal"/>
      <w:lvlText w:val="%6.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lowerLetter"/>
      <w:lvlText w:val="%7.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decimal"/>
      <w:lvlText w:val="%9.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2E7"/>
    <w:rsid w:val="00616513"/>
    <w:rsid w:val="00A30952"/>
    <w:rsid w:val="00CA62E7"/>
    <w:rsid w:val="00DD0D5D"/>
    <w:rsid w:val="00F0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EA5D17-6EF2-40EF-AAA9-8CE243129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Swart</dc:creator>
  <cp:lastModifiedBy>David Swart</cp:lastModifiedBy>
  <cp:revision>2</cp:revision>
  <dcterms:created xsi:type="dcterms:W3CDTF">2018-11-30T16:25:00Z</dcterms:created>
  <dcterms:modified xsi:type="dcterms:W3CDTF">2018-11-30T16:25:00Z</dcterms:modified>
</cp:coreProperties>
</file>