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E763A" w:rsidRPr="00003B2A" w:rsidRDefault="001E763A">
      <w:pPr>
        <w:rPr>
          <w:rFonts w:ascii="Arial" w:hAnsi="Arial" w:cs="Arial"/>
        </w:rPr>
      </w:pPr>
      <w:bookmarkStart w:id="0" w:name="_GoBack"/>
      <w:bookmarkEnd w:id="0"/>
    </w:p>
    <w:p w:rsidR="00426CD7" w:rsidRPr="00003B2A" w:rsidRDefault="001E763A">
      <w:pPr>
        <w:rPr>
          <w:rFonts w:ascii="Arial" w:hAnsi="Arial" w:cs="Arial"/>
        </w:rPr>
      </w:pPr>
      <w:r w:rsidRPr="00003B2A">
        <w:rPr>
          <w:rFonts w:ascii="Arial" w:hAnsi="Arial" w:cs="Arial"/>
          <w:b/>
        </w:rPr>
        <w:t>Writing Prompt:</w:t>
      </w:r>
      <w:r w:rsidRPr="00003B2A">
        <w:rPr>
          <w:rFonts w:ascii="Arial" w:hAnsi="Arial" w:cs="Arial"/>
        </w:rPr>
        <w:t xml:space="preserve"> Scientists wanted to test the effects of a new sports drink on cells.  They took the mass of the cells before and after the cells were exposed to the sports drink.</w:t>
      </w:r>
    </w:p>
    <w:tbl>
      <w:tblPr>
        <w:tblStyle w:val="TableGrid"/>
        <w:tblW w:w="10306" w:type="dxa"/>
        <w:tblLook w:val="04A0" w:firstRow="1" w:lastRow="0" w:firstColumn="1" w:lastColumn="0" w:noHBand="0" w:noVBand="1"/>
      </w:tblPr>
      <w:tblGrid>
        <w:gridCol w:w="2128"/>
        <w:gridCol w:w="1635"/>
        <w:gridCol w:w="1636"/>
        <w:gridCol w:w="1635"/>
        <w:gridCol w:w="1636"/>
        <w:gridCol w:w="1636"/>
      </w:tblGrid>
      <w:tr w:rsidR="001E763A" w:rsidRPr="00003B2A" w:rsidTr="001E763A">
        <w:tc>
          <w:tcPr>
            <w:tcW w:w="2128" w:type="dxa"/>
          </w:tcPr>
          <w:p w:rsidR="001E763A" w:rsidRPr="00003B2A" w:rsidRDefault="001E763A" w:rsidP="001E763A">
            <w:pPr>
              <w:spacing w:before="120" w:after="120"/>
              <w:jc w:val="center"/>
              <w:rPr>
                <w:rFonts w:ascii="Arial" w:hAnsi="Arial" w:cs="Arial"/>
                <w:b/>
              </w:rPr>
            </w:pPr>
            <w:r w:rsidRPr="00003B2A">
              <w:rPr>
                <w:rFonts w:ascii="Arial" w:hAnsi="Arial" w:cs="Arial"/>
                <w:b/>
              </w:rPr>
              <w:t>Cell</w:t>
            </w:r>
          </w:p>
        </w:tc>
        <w:tc>
          <w:tcPr>
            <w:tcW w:w="1635" w:type="dxa"/>
          </w:tcPr>
          <w:p w:rsidR="001E763A" w:rsidRPr="00003B2A" w:rsidRDefault="001E763A" w:rsidP="001E763A">
            <w:pPr>
              <w:spacing w:before="120" w:after="120"/>
              <w:jc w:val="center"/>
              <w:rPr>
                <w:rFonts w:ascii="Arial" w:hAnsi="Arial" w:cs="Arial"/>
              </w:rPr>
            </w:pPr>
            <w:r w:rsidRPr="00003B2A">
              <w:rPr>
                <w:rFonts w:ascii="Arial" w:hAnsi="Arial" w:cs="Arial"/>
              </w:rPr>
              <w:t>1</w:t>
            </w:r>
          </w:p>
        </w:tc>
        <w:tc>
          <w:tcPr>
            <w:tcW w:w="1636" w:type="dxa"/>
          </w:tcPr>
          <w:p w:rsidR="001E763A" w:rsidRPr="00003B2A" w:rsidRDefault="001E763A" w:rsidP="001E763A">
            <w:pPr>
              <w:spacing w:before="120" w:after="120"/>
              <w:jc w:val="center"/>
              <w:rPr>
                <w:rFonts w:ascii="Arial" w:hAnsi="Arial" w:cs="Arial"/>
              </w:rPr>
            </w:pPr>
            <w:r w:rsidRPr="00003B2A">
              <w:rPr>
                <w:rFonts w:ascii="Arial" w:hAnsi="Arial" w:cs="Arial"/>
              </w:rPr>
              <w:t>2</w:t>
            </w:r>
          </w:p>
        </w:tc>
        <w:tc>
          <w:tcPr>
            <w:tcW w:w="1635" w:type="dxa"/>
          </w:tcPr>
          <w:p w:rsidR="001E763A" w:rsidRPr="00003B2A" w:rsidRDefault="001E763A" w:rsidP="001E763A">
            <w:pPr>
              <w:spacing w:before="120" w:after="120"/>
              <w:jc w:val="center"/>
              <w:rPr>
                <w:rFonts w:ascii="Arial" w:hAnsi="Arial" w:cs="Arial"/>
              </w:rPr>
            </w:pPr>
            <w:r w:rsidRPr="00003B2A">
              <w:rPr>
                <w:rFonts w:ascii="Arial" w:hAnsi="Arial" w:cs="Arial"/>
              </w:rPr>
              <w:t>3</w:t>
            </w:r>
          </w:p>
        </w:tc>
        <w:tc>
          <w:tcPr>
            <w:tcW w:w="1636" w:type="dxa"/>
          </w:tcPr>
          <w:p w:rsidR="001E763A" w:rsidRPr="00003B2A" w:rsidRDefault="001E763A" w:rsidP="001E763A">
            <w:pPr>
              <w:spacing w:before="120" w:after="120"/>
              <w:jc w:val="center"/>
              <w:rPr>
                <w:rFonts w:ascii="Arial" w:hAnsi="Arial" w:cs="Arial"/>
              </w:rPr>
            </w:pPr>
            <w:r w:rsidRPr="00003B2A">
              <w:rPr>
                <w:rFonts w:ascii="Arial" w:hAnsi="Arial" w:cs="Arial"/>
              </w:rPr>
              <w:t>4</w:t>
            </w:r>
          </w:p>
        </w:tc>
        <w:tc>
          <w:tcPr>
            <w:tcW w:w="1636" w:type="dxa"/>
          </w:tcPr>
          <w:p w:rsidR="001E763A" w:rsidRPr="00003B2A" w:rsidRDefault="001E763A" w:rsidP="001E763A">
            <w:pPr>
              <w:spacing w:before="120" w:after="120"/>
              <w:jc w:val="center"/>
              <w:rPr>
                <w:rFonts w:ascii="Arial" w:hAnsi="Arial" w:cs="Arial"/>
                <w:b/>
              </w:rPr>
            </w:pPr>
            <w:r w:rsidRPr="00003B2A">
              <w:rPr>
                <w:rFonts w:ascii="Arial" w:hAnsi="Arial" w:cs="Arial"/>
                <w:b/>
              </w:rPr>
              <w:t>Average</w:t>
            </w:r>
          </w:p>
        </w:tc>
      </w:tr>
      <w:tr w:rsidR="001E763A" w:rsidRPr="00003B2A" w:rsidTr="001E763A">
        <w:tc>
          <w:tcPr>
            <w:tcW w:w="2128" w:type="dxa"/>
          </w:tcPr>
          <w:p w:rsidR="001E763A" w:rsidRPr="00003B2A" w:rsidRDefault="001E763A" w:rsidP="001E763A">
            <w:pPr>
              <w:spacing w:before="120" w:after="120"/>
              <w:jc w:val="center"/>
              <w:rPr>
                <w:rFonts w:ascii="Arial" w:hAnsi="Arial" w:cs="Arial"/>
                <w:b/>
              </w:rPr>
            </w:pPr>
            <w:r w:rsidRPr="00003B2A">
              <w:rPr>
                <w:rFonts w:ascii="Arial" w:hAnsi="Arial" w:cs="Arial"/>
                <w:b/>
              </w:rPr>
              <w:t>% change in mass</w:t>
            </w:r>
          </w:p>
        </w:tc>
        <w:tc>
          <w:tcPr>
            <w:tcW w:w="1635" w:type="dxa"/>
          </w:tcPr>
          <w:p w:rsidR="001E763A" w:rsidRPr="00003B2A" w:rsidRDefault="001E763A" w:rsidP="001E763A">
            <w:pPr>
              <w:spacing w:before="120" w:after="120"/>
              <w:jc w:val="center"/>
              <w:rPr>
                <w:rFonts w:ascii="Arial" w:hAnsi="Arial" w:cs="Arial"/>
              </w:rPr>
            </w:pPr>
            <w:r w:rsidRPr="00003B2A">
              <w:rPr>
                <w:rFonts w:ascii="Arial" w:hAnsi="Arial" w:cs="Arial"/>
              </w:rPr>
              <w:t>-12%</w:t>
            </w:r>
          </w:p>
        </w:tc>
        <w:tc>
          <w:tcPr>
            <w:tcW w:w="1636" w:type="dxa"/>
          </w:tcPr>
          <w:p w:rsidR="001E763A" w:rsidRPr="00003B2A" w:rsidRDefault="001E763A" w:rsidP="001E763A">
            <w:pPr>
              <w:spacing w:before="120" w:after="120"/>
              <w:jc w:val="center"/>
              <w:rPr>
                <w:rFonts w:ascii="Arial" w:hAnsi="Arial" w:cs="Arial"/>
              </w:rPr>
            </w:pPr>
            <w:r w:rsidRPr="00003B2A">
              <w:rPr>
                <w:rFonts w:ascii="Arial" w:hAnsi="Arial" w:cs="Arial"/>
              </w:rPr>
              <w:t>-2%</w:t>
            </w:r>
          </w:p>
        </w:tc>
        <w:tc>
          <w:tcPr>
            <w:tcW w:w="1635" w:type="dxa"/>
          </w:tcPr>
          <w:p w:rsidR="001E763A" w:rsidRPr="00003B2A" w:rsidRDefault="001E763A" w:rsidP="001E763A">
            <w:pPr>
              <w:spacing w:before="120" w:after="120"/>
              <w:jc w:val="center"/>
              <w:rPr>
                <w:rFonts w:ascii="Arial" w:hAnsi="Arial" w:cs="Arial"/>
              </w:rPr>
            </w:pPr>
            <w:r w:rsidRPr="00003B2A">
              <w:rPr>
                <w:rFonts w:ascii="Arial" w:hAnsi="Arial" w:cs="Arial"/>
              </w:rPr>
              <w:t>-9%</w:t>
            </w:r>
          </w:p>
        </w:tc>
        <w:tc>
          <w:tcPr>
            <w:tcW w:w="1636" w:type="dxa"/>
          </w:tcPr>
          <w:p w:rsidR="001E763A" w:rsidRPr="00003B2A" w:rsidRDefault="001E763A" w:rsidP="001E763A">
            <w:pPr>
              <w:spacing w:before="120" w:after="120"/>
              <w:jc w:val="center"/>
              <w:rPr>
                <w:rFonts w:ascii="Arial" w:hAnsi="Arial" w:cs="Arial"/>
              </w:rPr>
            </w:pPr>
            <w:r w:rsidRPr="00003B2A">
              <w:rPr>
                <w:rFonts w:ascii="Arial" w:hAnsi="Arial" w:cs="Arial"/>
              </w:rPr>
              <w:t>-5%</w:t>
            </w:r>
          </w:p>
        </w:tc>
        <w:tc>
          <w:tcPr>
            <w:tcW w:w="1636" w:type="dxa"/>
          </w:tcPr>
          <w:p w:rsidR="001E763A" w:rsidRPr="00003B2A" w:rsidRDefault="001E763A" w:rsidP="001E763A">
            <w:pPr>
              <w:spacing w:before="120" w:after="120"/>
              <w:jc w:val="center"/>
              <w:rPr>
                <w:rFonts w:ascii="Arial" w:hAnsi="Arial" w:cs="Arial"/>
              </w:rPr>
            </w:pPr>
            <w:r w:rsidRPr="00003B2A">
              <w:rPr>
                <w:rFonts w:ascii="Arial" w:hAnsi="Arial" w:cs="Arial"/>
              </w:rPr>
              <w:t>-7%</w:t>
            </w:r>
          </w:p>
        </w:tc>
      </w:tr>
    </w:tbl>
    <w:p w:rsidR="001E763A" w:rsidRPr="00003B2A" w:rsidRDefault="001E763A">
      <w:pPr>
        <w:rPr>
          <w:rFonts w:ascii="Arial" w:hAnsi="Arial" w:cs="Arial"/>
        </w:rPr>
      </w:pPr>
    </w:p>
    <w:p w:rsidR="00003B2A" w:rsidRDefault="001E763A">
      <w:pPr>
        <w:rPr>
          <w:rFonts w:ascii="Arial" w:hAnsi="Arial" w:cs="Arial"/>
        </w:rPr>
      </w:pPr>
      <w:r w:rsidRPr="00003B2A">
        <w:rPr>
          <w:rFonts w:ascii="Arial" w:hAnsi="Arial" w:cs="Arial"/>
        </w:rPr>
        <w:t xml:space="preserve">Explain </w:t>
      </w:r>
      <w:r w:rsidR="001608CB" w:rsidRPr="00003B2A">
        <w:rPr>
          <w:rFonts w:ascii="Arial" w:hAnsi="Arial" w:cs="Arial"/>
        </w:rPr>
        <w:t>the tonicity of the</w:t>
      </w:r>
      <w:r w:rsidRPr="00003B2A">
        <w:rPr>
          <w:rFonts w:ascii="Arial" w:hAnsi="Arial" w:cs="Arial"/>
        </w:rPr>
        <w:t xml:space="preserve"> sports drink </w:t>
      </w:r>
      <w:r w:rsidR="001608CB" w:rsidRPr="00003B2A">
        <w:rPr>
          <w:rFonts w:ascii="Arial" w:hAnsi="Arial" w:cs="Arial"/>
        </w:rPr>
        <w:t>in relation</w:t>
      </w:r>
      <w:r w:rsidRPr="00003B2A">
        <w:rPr>
          <w:rFonts w:ascii="Arial" w:hAnsi="Arial" w:cs="Arial"/>
        </w:rPr>
        <w:t xml:space="preserve"> to the cells.  Use evidence from the table, previous labs, activities and readings to support your explanation.</w:t>
      </w:r>
    </w:p>
    <w:p w:rsidR="00003B2A" w:rsidRPr="00003B2A" w:rsidRDefault="00003B2A">
      <w:pPr>
        <w:rPr>
          <w:rFonts w:ascii="Arial" w:hAnsi="Arial" w:cs="Arial"/>
        </w:rPr>
      </w:pPr>
      <w:r w:rsidRPr="00003B2A">
        <w:rPr>
          <w:rFonts w:ascii="Arial" w:hAnsi="Arial" w:cs="Arial"/>
        </w:rPr>
        <w:t>(</w:t>
      </w:r>
      <w:proofErr w:type="gramStart"/>
      <w:r>
        <w:rPr>
          <w:rFonts w:ascii="Arial" w:hAnsi="Arial" w:cs="Arial"/>
        </w:rPr>
        <w:t>tonicity</w:t>
      </w:r>
      <w:proofErr w:type="gramEnd"/>
      <w:r>
        <w:rPr>
          <w:rFonts w:ascii="Arial" w:hAnsi="Arial" w:cs="Arial"/>
        </w:rPr>
        <w:t xml:space="preserve"> -  a</w:t>
      </w:r>
      <w:r w:rsidRPr="00003B2A">
        <w:rPr>
          <w:rFonts w:ascii="Arial" w:hAnsi="Arial" w:cs="Arial"/>
          <w:color w:val="222222"/>
        </w:rPr>
        <w:t xml:space="preserve"> property of a</w:t>
      </w:r>
      <w:r w:rsidRPr="00003B2A">
        <w:rPr>
          <w:rStyle w:val="apple-converted-space"/>
          <w:rFonts w:ascii="Arial" w:hAnsi="Arial" w:cs="Arial"/>
          <w:color w:val="222222"/>
        </w:rPr>
        <w:t> </w:t>
      </w:r>
      <w:r w:rsidRPr="00003B2A">
        <w:rPr>
          <w:rFonts w:ascii="Arial" w:hAnsi="Arial" w:cs="Arial"/>
        </w:rPr>
        <w:t>solution</w:t>
      </w:r>
      <w:r w:rsidRPr="00003B2A">
        <w:rPr>
          <w:rStyle w:val="apple-converted-space"/>
          <w:rFonts w:ascii="Arial" w:hAnsi="Arial" w:cs="Arial"/>
          <w:color w:val="222222"/>
        </w:rPr>
        <w:t> </w:t>
      </w:r>
      <w:r w:rsidRPr="00003B2A">
        <w:rPr>
          <w:rFonts w:ascii="Arial" w:hAnsi="Arial" w:cs="Arial"/>
          <w:color w:val="222222"/>
        </w:rPr>
        <w:t>that depends on the</w:t>
      </w:r>
      <w:r w:rsidRPr="00003B2A">
        <w:rPr>
          <w:rStyle w:val="apple-converted-space"/>
          <w:rFonts w:ascii="Arial" w:hAnsi="Arial" w:cs="Arial"/>
          <w:color w:val="222222"/>
        </w:rPr>
        <w:t> </w:t>
      </w:r>
      <w:r w:rsidRPr="00003B2A">
        <w:rPr>
          <w:rFonts w:ascii="Arial" w:hAnsi="Arial" w:cs="Arial"/>
        </w:rPr>
        <w:t>osmotic</w:t>
      </w:r>
      <w:r w:rsidRPr="00003B2A">
        <w:rPr>
          <w:rStyle w:val="apple-converted-space"/>
          <w:rFonts w:ascii="Arial" w:hAnsi="Arial" w:cs="Arial"/>
          <w:color w:val="222222"/>
        </w:rPr>
        <w:t> </w:t>
      </w:r>
      <w:r w:rsidRPr="00003B2A">
        <w:rPr>
          <w:rFonts w:ascii="Arial" w:hAnsi="Arial" w:cs="Arial"/>
        </w:rPr>
        <w:t>force</w:t>
      </w:r>
      <w:r w:rsidRPr="00003B2A">
        <w:rPr>
          <w:rStyle w:val="apple-converted-space"/>
          <w:rFonts w:ascii="Arial" w:hAnsi="Arial" w:cs="Arial"/>
          <w:color w:val="222222"/>
        </w:rPr>
        <w:t> </w:t>
      </w:r>
      <w:r w:rsidRPr="00003B2A">
        <w:rPr>
          <w:rFonts w:ascii="Arial" w:hAnsi="Arial" w:cs="Arial"/>
          <w:color w:val="222222"/>
        </w:rPr>
        <w:t>exerted across the</w:t>
      </w:r>
      <w:r w:rsidRPr="00003B2A">
        <w:rPr>
          <w:rStyle w:val="apple-converted-space"/>
          <w:rFonts w:ascii="Arial" w:hAnsi="Arial" w:cs="Arial"/>
          <w:color w:val="222222"/>
        </w:rPr>
        <w:t> </w:t>
      </w:r>
      <w:r w:rsidRPr="00003B2A">
        <w:rPr>
          <w:rFonts w:ascii="Arial" w:hAnsi="Arial" w:cs="Arial"/>
        </w:rPr>
        <w:t>membrane</w:t>
      </w:r>
      <w:r w:rsidRPr="00003B2A">
        <w:rPr>
          <w:rStyle w:val="apple-converted-space"/>
          <w:rFonts w:ascii="Arial" w:hAnsi="Arial" w:cs="Arial"/>
          <w:color w:val="222222"/>
        </w:rPr>
        <w:t> </w:t>
      </w:r>
      <w:r w:rsidRPr="00003B2A">
        <w:rPr>
          <w:rFonts w:ascii="Arial" w:hAnsi="Arial" w:cs="Arial"/>
          <w:color w:val="222222"/>
        </w:rPr>
        <w:t>as influenced by the differing</w:t>
      </w:r>
      <w:r w:rsidRPr="00003B2A">
        <w:rPr>
          <w:rStyle w:val="apple-converted-space"/>
          <w:rFonts w:ascii="Arial" w:hAnsi="Arial" w:cs="Arial"/>
          <w:color w:val="222222"/>
        </w:rPr>
        <w:t> </w:t>
      </w:r>
      <w:r w:rsidRPr="00003B2A">
        <w:rPr>
          <w:rFonts w:ascii="Arial" w:hAnsi="Arial" w:cs="Arial"/>
        </w:rPr>
        <w:t>concentrations</w:t>
      </w:r>
      <w:r w:rsidRPr="00003B2A">
        <w:rPr>
          <w:rStyle w:val="apple-converted-space"/>
          <w:rFonts w:ascii="Arial" w:hAnsi="Arial" w:cs="Arial"/>
          <w:color w:val="222222"/>
        </w:rPr>
        <w:t> </w:t>
      </w:r>
      <w:r w:rsidRPr="00003B2A">
        <w:rPr>
          <w:rFonts w:ascii="Arial" w:hAnsi="Arial" w:cs="Arial"/>
          <w:color w:val="222222"/>
        </w:rPr>
        <w:t>of</w:t>
      </w:r>
      <w:r w:rsidRPr="00003B2A">
        <w:rPr>
          <w:rStyle w:val="apple-converted-space"/>
          <w:rFonts w:ascii="Arial" w:hAnsi="Arial" w:cs="Arial"/>
          <w:color w:val="222222"/>
        </w:rPr>
        <w:t> </w:t>
      </w:r>
      <w:r w:rsidRPr="00003B2A">
        <w:rPr>
          <w:rFonts w:ascii="Arial" w:hAnsi="Arial" w:cs="Arial"/>
        </w:rPr>
        <w:t>solutes</w:t>
      </w:r>
      <w:r w:rsidRPr="00003B2A">
        <w:rPr>
          <w:rStyle w:val="apple-converted-space"/>
          <w:rFonts w:ascii="Arial" w:hAnsi="Arial" w:cs="Arial"/>
          <w:color w:val="222222"/>
        </w:rPr>
        <w:t> </w:t>
      </w:r>
      <w:r w:rsidRPr="00003B2A">
        <w:rPr>
          <w:rFonts w:ascii="Arial" w:hAnsi="Arial" w:cs="Arial"/>
          <w:color w:val="222222"/>
        </w:rPr>
        <w:t>in and out of the</w:t>
      </w:r>
      <w:r>
        <w:rPr>
          <w:rFonts w:ascii="Arial" w:hAnsi="Arial" w:cs="Arial"/>
          <w:color w:val="222222"/>
        </w:rPr>
        <w:t xml:space="preserve"> </w:t>
      </w:r>
      <w:r w:rsidRPr="00003B2A">
        <w:rPr>
          <w:rFonts w:ascii="Arial" w:hAnsi="Arial" w:cs="Arial"/>
        </w:rPr>
        <w:t>cell</w:t>
      </w:r>
      <w:r w:rsidRPr="00003B2A">
        <w:rPr>
          <w:rFonts w:ascii="Arial" w:hAnsi="Arial" w:cs="Arial"/>
          <w:color w:val="222222"/>
        </w:rPr>
        <w:t>.</w:t>
      </w:r>
      <w:r>
        <w:rPr>
          <w:rFonts w:ascii="Arial" w:hAnsi="Arial" w:cs="Arial"/>
          <w:color w:val="222222"/>
        </w:rPr>
        <w:t>)</w:t>
      </w:r>
    </w:p>
    <w:sectPr w:rsidR="00003B2A" w:rsidRPr="00003B2A" w:rsidSect="001E763A">
      <w:headerReference w:type="default" r:id="rId6"/>
      <w:pgSz w:w="12240" w:h="15840"/>
      <w:pgMar w:top="1080" w:right="1080" w:bottom="108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874BE" w:rsidRDefault="004874BE" w:rsidP="001E763A">
      <w:pPr>
        <w:spacing w:after="0" w:line="240" w:lineRule="auto"/>
      </w:pPr>
      <w:r>
        <w:separator/>
      </w:r>
    </w:p>
  </w:endnote>
  <w:endnote w:type="continuationSeparator" w:id="0">
    <w:p w:rsidR="004874BE" w:rsidRDefault="004874BE" w:rsidP="001E763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874BE" w:rsidRDefault="004874BE" w:rsidP="001E763A">
      <w:pPr>
        <w:spacing w:after="0" w:line="240" w:lineRule="auto"/>
      </w:pPr>
      <w:r>
        <w:separator/>
      </w:r>
    </w:p>
  </w:footnote>
  <w:footnote w:type="continuationSeparator" w:id="0">
    <w:p w:rsidR="004874BE" w:rsidRDefault="004874BE" w:rsidP="001E763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E763A" w:rsidRDefault="001E763A">
    <w:pPr>
      <w:pStyle w:val="Header"/>
    </w:pPr>
    <w:r>
      <w:t>NAME: ___________________________________ TEACHER: __________________________ PERIOD: ________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E763A"/>
    <w:rsid w:val="00003B2A"/>
    <w:rsid w:val="001608CB"/>
    <w:rsid w:val="001E763A"/>
    <w:rsid w:val="0026656E"/>
    <w:rsid w:val="00426CD7"/>
    <w:rsid w:val="00466975"/>
    <w:rsid w:val="004874BE"/>
    <w:rsid w:val="00C46ED1"/>
    <w:rsid w:val="00D203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3F19844-747E-4DB7-A0A2-3EDEDE8152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E763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E763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E763A"/>
  </w:style>
  <w:style w:type="paragraph" w:styleId="Footer">
    <w:name w:val="footer"/>
    <w:basedOn w:val="Normal"/>
    <w:link w:val="FooterChar"/>
    <w:uiPriority w:val="99"/>
    <w:unhideWhenUsed/>
    <w:rsid w:val="001E763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E763A"/>
  </w:style>
  <w:style w:type="table" w:styleId="TableGrid">
    <w:name w:val="Table Grid"/>
    <w:basedOn w:val="TableNormal"/>
    <w:uiPriority w:val="39"/>
    <w:rsid w:val="001E763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pple-converted-space">
    <w:name w:val="apple-converted-space"/>
    <w:basedOn w:val="DefaultParagraphFont"/>
    <w:rsid w:val="00003B2A"/>
  </w:style>
  <w:style w:type="character" w:styleId="Hyperlink">
    <w:name w:val="Hyperlink"/>
    <w:basedOn w:val="DefaultParagraphFont"/>
    <w:uiPriority w:val="99"/>
    <w:semiHidden/>
    <w:unhideWhenUsed/>
    <w:rsid w:val="00003B2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88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Technology Services</Company>
  <LinksUpToDate>false</LinksUpToDate>
  <CharactersWithSpaces>589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Tessandore, Dawn A</dc:creator>
  <cp:keywords/>
  <dc:description/>
  <cp:lastModifiedBy>David Swart</cp:lastModifiedBy>
  <cp:revision>2</cp:revision>
  <dcterms:created xsi:type="dcterms:W3CDTF">2015-10-15T18:00:00Z</dcterms:created>
  <dcterms:modified xsi:type="dcterms:W3CDTF">2015-10-15T18:00:00Z</dcterms:modified>
</cp:coreProperties>
</file>